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E6A76" w14:textId="77777777" w:rsidR="00F8259B" w:rsidRDefault="00F8259B" w:rsidP="00F8259B">
      <w:pPr>
        <w:widowControl w:val="0"/>
        <w:autoSpaceDE w:val="0"/>
        <w:autoSpaceDN w:val="0"/>
        <w:adjustRightInd w:val="0"/>
        <w:rPr>
          <w:rFonts w:ascii="Helvetica" w:hAnsi="Helvetica" w:cs="Helvetica"/>
        </w:rPr>
      </w:pPr>
      <w:r>
        <w:rPr>
          <w:rFonts w:ascii="Helvetica" w:hAnsi="Helvetica" w:cs="Helvetica"/>
          <w:b/>
          <w:bCs/>
        </w:rPr>
        <w:t>Crowd Dialog Europe 16 - the European Crowd experts united in knowledge in Graz Austria at 8th Sep</w:t>
      </w:r>
    </w:p>
    <w:p w14:paraId="7B16E47D" w14:textId="77777777" w:rsidR="00F8259B" w:rsidRDefault="00F8259B" w:rsidP="00F8259B">
      <w:pPr>
        <w:widowControl w:val="0"/>
        <w:autoSpaceDE w:val="0"/>
        <w:autoSpaceDN w:val="0"/>
        <w:adjustRightInd w:val="0"/>
        <w:rPr>
          <w:rFonts w:ascii="Helvetica" w:hAnsi="Helvetica" w:cs="Helvetica"/>
        </w:rPr>
      </w:pPr>
    </w:p>
    <w:p w14:paraId="38489562" w14:textId="77777777" w:rsidR="00F8259B" w:rsidRDefault="00F8259B" w:rsidP="00F8259B">
      <w:pPr>
        <w:widowControl w:val="0"/>
        <w:autoSpaceDE w:val="0"/>
        <w:autoSpaceDN w:val="0"/>
        <w:adjustRightInd w:val="0"/>
        <w:rPr>
          <w:rFonts w:ascii="Arial" w:hAnsi="Arial" w:cs="Arial"/>
          <w:color w:val="181818"/>
        </w:rPr>
      </w:pPr>
      <w:r>
        <w:rPr>
          <w:rFonts w:ascii="Arial" w:hAnsi="Arial" w:cs="Arial"/>
          <w:b/>
          <w:bCs/>
          <w:color w:val="181818"/>
        </w:rPr>
        <w:t xml:space="preserve">On September 8th, 2016, Crowd Dialog Europe gathers the European Crowd experts from all 28 EU member states in Graz, Austria After premiering the event series last year in the Finnish capital </w:t>
      </w:r>
      <w:proofErr w:type="gramStart"/>
      <w:r>
        <w:rPr>
          <w:rFonts w:ascii="Arial" w:hAnsi="Arial" w:cs="Arial"/>
          <w:b/>
          <w:bCs/>
          <w:color w:val="181818"/>
        </w:rPr>
        <w:t>Helsinki,  the</w:t>
      </w:r>
      <w:proofErr w:type="gramEnd"/>
      <w:r>
        <w:rPr>
          <w:rFonts w:ascii="Arial" w:hAnsi="Arial" w:cs="Arial"/>
          <w:b/>
          <w:bCs/>
          <w:color w:val="181818"/>
        </w:rPr>
        <w:t xml:space="preserve"> Who's Who of European crowdsourcing, crowdfunding, and crowdinnovation-scene will meet in the capital of Styria. More than 300 representatives from business, academia and politics will discuss and challenge the most current findings and changes in the industry. The event will be held under the motto "United Knowledge - beyond limits".</w:t>
      </w:r>
    </w:p>
    <w:p w14:paraId="5397A1BF" w14:textId="77777777" w:rsidR="00F8259B" w:rsidRDefault="00F8259B" w:rsidP="00F8259B">
      <w:pPr>
        <w:widowControl w:val="0"/>
        <w:autoSpaceDE w:val="0"/>
        <w:autoSpaceDN w:val="0"/>
        <w:adjustRightInd w:val="0"/>
        <w:rPr>
          <w:rFonts w:ascii="Arial" w:hAnsi="Arial" w:cs="Arial"/>
          <w:color w:val="181818"/>
        </w:rPr>
      </w:pPr>
    </w:p>
    <w:p w14:paraId="7B2511B9" w14:textId="77777777" w:rsidR="00F8259B" w:rsidRDefault="00F8259B" w:rsidP="00F8259B">
      <w:pPr>
        <w:widowControl w:val="0"/>
        <w:autoSpaceDE w:val="0"/>
        <w:autoSpaceDN w:val="0"/>
        <w:adjustRightInd w:val="0"/>
        <w:rPr>
          <w:rFonts w:ascii="Helvetica" w:hAnsi="Helvetica" w:cs="Helvetica"/>
        </w:rPr>
      </w:pPr>
      <w:r>
        <w:rPr>
          <w:rFonts w:ascii="Arial" w:hAnsi="Arial" w:cs="Arial"/>
          <w:color w:val="181818"/>
        </w:rPr>
        <w:t xml:space="preserve">Participants from all 28 European members countries will meet on September 8th in Graz, </w:t>
      </w:r>
      <w:proofErr w:type="gramStart"/>
      <w:r>
        <w:rPr>
          <w:rFonts w:ascii="Arial" w:hAnsi="Arial" w:cs="Arial"/>
          <w:color w:val="181818"/>
        </w:rPr>
        <w:t>Austria  for</w:t>
      </w:r>
      <w:proofErr w:type="gramEnd"/>
      <w:r>
        <w:rPr>
          <w:rFonts w:ascii="Arial" w:hAnsi="Arial" w:cs="Arial"/>
          <w:color w:val="181818"/>
        </w:rPr>
        <w:t xml:space="preserve"> the second international event of the Crowd Dialog Europe series. Delegates and Participants will gain insight into the phenomenon of swarm-based innovation processes, alternative financing scenarios and future of work models for practical insights to potential new business fields as well as an international context on trends and its relation to praxis.</w:t>
      </w:r>
    </w:p>
    <w:p w14:paraId="5825D147" w14:textId="77777777" w:rsidR="00F8259B" w:rsidRDefault="00F8259B" w:rsidP="00F8259B">
      <w:pPr>
        <w:widowControl w:val="0"/>
        <w:autoSpaceDE w:val="0"/>
        <w:autoSpaceDN w:val="0"/>
        <w:adjustRightInd w:val="0"/>
        <w:rPr>
          <w:rFonts w:ascii="Arial" w:hAnsi="Arial" w:cs="Arial"/>
          <w:color w:val="181818"/>
        </w:rPr>
      </w:pPr>
    </w:p>
    <w:p w14:paraId="3DDA805D" w14:textId="77777777" w:rsidR="00F8259B" w:rsidRDefault="00F8259B" w:rsidP="00F8259B">
      <w:pPr>
        <w:widowControl w:val="0"/>
        <w:autoSpaceDE w:val="0"/>
        <w:autoSpaceDN w:val="0"/>
        <w:adjustRightInd w:val="0"/>
        <w:rPr>
          <w:rFonts w:ascii="Arial" w:hAnsi="Arial" w:cs="Arial"/>
          <w:color w:val="181818"/>
        </w:rPr>
      </w:pPr>
      <w:r>
        <w:rPr>
          <w:rFonts w:ascii="Arial" w:hAnsi="Arial" w:cs="Arial"/>
          <w:b/>
          <w:bCs/>
          <w:color w:val="181818"/>
        </w:rPr>
        <w:t>Future of Work - Crowd Sourcing</w:t>
      </w:r>
    </w:p>
    <w:p w14:paraId="027B3506" w14:textId="77777777" w:rsidR="00F8259B" w:rsidRDefault="00F8259B" w:rsidP="00F8259B">
      <w:pPr>
        <w:widowControl w:val="0"/>
        <w:autoSpaceDE w:val="0"/>
        <w:autoSpaceDN w:val="0"/>
        <w:adjustRightInd w:val="0"/>
        <w:rPr>
          <w:rFonts w:ascii="Arial" w:hAnsi="Arial" w:cs="Arial"/>
          <w:color w:val="181818"/>
        </w:rPr>
      </w:pPr>
    </w:p>
    <w:p w14:paraId="4BADD45C" w14:textId="77777777" w:rsidR="00F8259B" w:rsidRDefault="00F8259B" w:rsidP="00F8259B">
      <w:pPr>
        <w:widowControl w:val="0"/>
        <w:autoSpaceDE w:val="0"/>
        <w:autoSpaceDN w:val="0"/>
        <w:adjustRightInd w:val="0"/>
        <w:rPr>
          <w:rFonts w:ascii="Helvetica" w:hAnsi="Helvetica" w:cs="Helvetica"/>
        </w:rPr>
      </w:pPr>
      <w:r>
        <w:rPr>
          <w:rFonts w:ascii="Arial" w:hAnsi="Arial" w:cs="Arial"/>
          <w:color w:val="181818"/>
        </w:rPr>
        <w:t>Leading representatives, selected country patrons and well established experts from more all European countries will critically discuss new models of employment and future forms of cooperative innovation and financing. Driven by agile global competition and the demand for more flexible and open structures, companies are increasingly challenged to keep pace with the constantly changing requirements of working-time-models that attract young professionals.</w:t>
      </w:r>
    </w:p>
    <w:p w14:paraId="66B8BB91" w14:textId="77777777" w:rsidR="00F8259B" w:rsidRDefault="00F8259B" w:rsidP="00F8259B">
      <w:pPr>
        <w:widowControl w:val="0"/>
        <w:autoSpaceDE w:val="0"/>
        <w:autoSpaceDN w:val="0"/>
        <w:adjustRightInd w:val="0"/>
        <w:rPr>
          <w:rFonts w:ascii="Arial" w:hAnsi="Arial" w:cs="Arial"/>
          <w:color w:val="181818"/>
        </w:rPr>
      </w:pPr>
    </w:p>
    <w:p w14:paraId="58009AF7" w14:textId="77777777" w:rsidR="00F8259B" w:rsidRDefault="00F8259B" w:rsidP="00F8259B">
      <w:pPr>
        <w:widowControl w:val="0"/>
        <w:autoSpaceDE w:val="0"/>
        <w:autoSpaceDN w:val="0"/>
        <w:adjustRightInd w:val="0"/>
        <w:rPr>
          <w:rFonts w:ascii="Helvetica" w:hAnsi="Helvetica" w:cs="Helvetica"/>
        </w:rPr>
      </w:pPr>
      <w:r>
        <w:rPr>
          <w:rFonts w:ascii="Arial" w:hAnsi="Arial" w:cs="Arial"/>
          <w:b/>
          <w:bCs/>
          <w:color w:val="181818"/>
        </w:rPr>
        <w:t>Alternative Financing - Crowd Funding</w:t>
      </w:r>
    </w:p>
    <w:p w14:paraId="2A45E826" w14:textId="77777777" w:rsidR="00F8259B" w:rsidRDefault="00F8259B" w:rsidP="00F8259B">
      <w:pPr>
        <w:widowControl w:val="0"/>
        <w:autoSpaceDE w:val="0"/>
        <w:autoSpaceDN w:val="0"/>
        <w:adjustRightInd w:val="0"/>
        <w:rPr>
          <w:rFonts w:ascii="Arial" w:hAnsi="Arial" w:cs="Arial"/>
          <w:color w:val="181818"/>
        </w:rPr>
      </w:pPr>
    </w:p>
    <w:p w14:paraId="56E7BB4A" w14:textId="77777777" w:rsidR="00F8259B" w:rsidRDefault="00F8259B" w:rsidP="00F8259B">
      <w:pPr>
        <w:widowControl w:val="0"/>
        <w:autoSpaceDE w:val="0"/>
        <w:autoSpaceDN w:val="0"/>
        <w:adjustRightInd w:val="0"/>
        <w:rPr>
          <w:rFonts w:ascii="Helvetica" w:hAnsi="Helvetica" w:cs="Helvetica"/>
        </w:rPr>
      </w:pPr>
      <w:r>
        <w:rPr>
          <w:rFonts w:ascii="Arial" w:hAnsi="Arial" w:cs="Arial"/>
          <w:color w:val="181818"/>
        </w:rPr>
        <w:t xml:space="preserve">Designated industry experts, such as Norway´s country patron Rotem Shneor will take the participants on a journey into the world of finance clusters, and show how to use a crowd related model to finance ideas and innovation. Today and in the near future more flexible financing solutions will be needed to raise equity </w:t>
      </w:r>
      <w:proofErr w:type="gramStart"/>
      <w:r>
        <w:rPr>
          <w:rFonts w:ascii="Arial" w:hAnsi="Arial" w:cs="Arial"/>
          <w:color w:val="181818"/>
        </w:rPr>
        <w:t>or  outside</w:t>
      </w:r>
      <w:proofErr w:type="gramEnd"/>
      <w:r>
        <w:rPr>
          <w:rFonts w:ascii="Arial" w:hAnsi="Arial" w:cs="Arial"/>
          <w:color w:val="181818"/>
        </w:rPr>
        <w:t xml:space="preserve"> capital. At the same time those solutions will offer the chance of possible higher interest rates versus conventional forms of investment. Crowd Dialog Europe will challenge the speakers and experts </w:t>
      </w:r>
      <w:proofErr w:type="gramStart"/>
      <w:r>
        <w:rPr>
          <w:rFonts w:ascii="Arial" w:hAnsi="Arial" w:cs="Arial"/>
          <w:color w:val="181818"/>
        </w:rPr>
        <w:t>to  illuminate</w:t>
      </w:r>
      <w:proofErr w:type="gramEnd"/>
      <w:r>
        <w:rPr>
          <w:rFonts w:ascii="Arial" w:hAnsi="Arial" w:cs="Arial"/>
          <w:color w:val="181818"/>
        </w:rPr>
        <w:t xml:space="preserve"> the opportunities and risks, and put them into a national and European regulatory context.</w:t>
      </w:r>
    </w:p>
    <w:p w14:paraId="1308FCA6" w14:textId="77777777" w:rsidR="00F8259B" w:rsidRDefault="00F8259B" w:rsidP="00F8259B">
      <w:pPr>
        <w:widowControl w:val="0"/>
        <w:autoSpaceDE w:val="0"/>
        <w:autoSpaceDN w:val="0"/>
        <w:adjustRightInd w:val="0"/>
        <w:rPr>
          <w:rFonts w:ascii="Arial" w:hAnsi="Arial" w:cs="Arial"/>
          <w:color w:val="181818"/>
        </w:rPr>
      </w:pPr>
    </w:p>
    <w:p w14:paraId="5AD11BF5" w14:textId="77777777" w:rsidR="00F8259B" w:rsidRDefault="00F8259B" w:rsidP="00F8259B">
      <w:pPr>
        <w:widowControl w:val="0"/>
        <w:autoSpaceDE w:val="0"/>
        <w:autoSpaceDN w:val="0"/>
        <w:adjustRightInd w:val="0"/>
        <w:rPr>
          <w:rFonts w:ascii="Helvetica" w:hAnsi="Helvetica" w:cs="Helvetica"/>
        </w:rPr>
      </w:pPr>
      <w:r>
        <w:rPr>
          <w:rFonts w:ascii="Arial" w:hAnsi="Arial" w:cs="Arial"/>
          <w:b/>
          <w:bCs/>
          <w:color w:val="181818"/>
        </w:rPr>
        <w:t>Agile Development - Crowd Innovation </w:t>
      </w:r>
    </w:p>
    <w:p w14:paraId="232A73ED" w14:textId="77777777" w:rsidR="00F8259B" w:rsidRDefault="00F8259B" w:rsidP="00F8259B">
      <w:pPr>
        <w:widowControl w:val="0"/>
        <w:autoSpaceDE w:val="0"/>
        <w:autoSpaceDN w:val="0"/>
        <w:adjustRightInd w:val="0"/>
        <w:rPr>
          <w:rFonts w:ascii="Helvetica" w:hAnsi="Helvetica" w:cs="Helvetica"/>
        </w:rPr>
      </w:pPr>
    </w:p>
    <w:p w14:paraId="2EAE107C" w14:textId="77777777" w:rsidR="00F8259B" w:rsidRDefault="00F8259B" w:rsidP="00F8259B">
      <w:pPr>
        <w:widowControl w:val="0"/>
        <w:autoSpaceDE w:val="0"/>
        <w:autoSpaceDN w:val="0"/>
        <w:adjustRightInd w:val="0"/>
        <w:rPr>
          <w:rFonts w:ascii="Helvetica" w:hAnsi="Helvetica" w:cs="Helvetica"/>
        </w:rPr>
      </w:pPr>
      <w:r>
        <w:rPr>
          <w:rFonts w:ascii="Arial" w:hAnsi="Arial" w:cs="Arial"/>
          <w:color w:val="181818"/>
        </w:rPr>
        <w:t xml:space="preserve">Innovation is the engine of every economy and industry </w:t>
      </w:r>
      <w:proofErr w:type="gramStart"/>
      <w:r>
        <w:rPr>
          <w:rFonts w:ascii="Arial" w:hAnsi="Arial" w:cs="Arial"/>
          <w:color w:val="181818"/>
        </w:rPr>
        <w:t>section  and</w:t>
      </w:r>
      <w:proofErr w:type="gramEnd"/>
      <w:r>
        <w:rPr>
          <w:rFonts w:ascii="Arial" w:hAnsi="Arial" w:cs="Arial"/>
          <w:color w:val="181818"/>
        </w:rPr>
        <w:t xml:space="preserve"> will continue to change the world more quickly and profoundly then ever before. Experts from all over Europe will analyze current trends for more "innovationship“ and critically reflect the intersections to artificial intelligence vs human innovation potentials.  Carefully selected business-to-business cases endeavor to give detailed insights on the effects of the Crowd Innovation methodology to the involved stake-holders.</w:t>
      </w:r>
    </w:p>
    <w:p w14:paraId="66BB202A" w14:textId="77777777" w:rsidR="00F8259B" w:rsidRDefault="00F8259B" w:rsidP="00F8259B">
      <w:pPr>
        <w:widowControl w:val="0"/>
        <w:autoSpaceDE w:val="0"/>
        <w:autoSpaceDN w:val="0"/>
        <w:adjustRightInd w:val="0"/>
        <w:rPr>
          <w:rFonts w:ascii="Arial" w:hAnsi="Arial" w:cs="Arial"/>
          <w:color w:val="181818"/>
        </w:rPr>
      </w:pPr>
    </w:p>
    <w:p w14:paraId="33CDD129" w14:textId="77777777" w:rsidR="00F8259B" w:rsidRDefault="00F8259B" w:rsidP="00F8259B">
      <w:pPr>
        <w:widowControl w:val="0"/>
        <w:autoSpaceDE w:val="0"/>
        <w:autoSpaceDN w:val="0"/>
        <w:adjustRightInd w:val="0"/>
        <w:rPr>
          <w:rFonts w:ascii="Arial" w:hAnsi="Arial" w:cs="Arial"/>
          <w:color w:val="181818"/>
        </w:rPr>
      </w:pPr>
      <w:r>
        <w:rPr>
          <w:rFonts w:ascii="Arial" w:hAnsi="Arial" w:cs="Arial"/>
          <w:color w:val="181818"/>
        </w:rPr>
        <w:t>Initiator Dr. Michael Gebert, who has established the Crowd Dialog Munich as the leading german speaking industry event over the years, has won numerous reputable partners for the second Crowd Dialog Europe edition. </w:t>
      </w:r>
    </w:p>
    <w:p w14:paraId="79DDECEE" w14:textId="77777777" w:rsidR="00F8259B" w:rsidRDefault="00F8259B" w:rsidP="00F8259B">
      <w:pPr>
        <w:widowControl w:val="0"/>
        <w:autoSpaceDE w:val="0"/>
        <w:autoSpaceDN w:val="0"/>
        <w:adjustRightInd w:val="0"/>
        <w:rPr>
          <w:rFonts w:ascii="Helvetica" w:hAnsi="Helvetica" w:cs="Helvetica"/>
        </w:rPr>
      </w:pPr>
      <w:r>
        <w:rPr>
          <w:rFonts w:ascii="Arial" w:hAnsi="Arial" w:cs="Arial"/>
          <w:color w:val="181818"/>
        </w:rPr>
        <w:lastRenderedPageBreak/>
        <w:t>Among others, the EU-Commission, the county of Styria, the City of Graz and the WKO Steiermark as leading trade association are actively engaged as Top Partners for this years CrowdDialog Europe.</w:t>
      </w:r>
    </w:p>
    <w:p w14:paraId="51D75AE6" w14:textId="77777777" w:rsidR="00F8259B" w:rsidRDefault="00F8259B" w:rsidP="00F8259B">
      <w:pPr>
        <w:widowControl w:val="0"/>
        <w:autoSpaceDE w:val="0"/>
        <w:autoSpaceDN w:val="0"/>
        <w:adjustRightInd w:val="0"/>
        <w:rPr>
          <w:rFonts w:ascii="Helvetica" w:hAnsi="Helvetica" w:cs="Helvetica"/>
        </w:rPr>
      </w:pPr>
      <w:r>
        <w:rPr>
          <w:rFonts w:ascii="Helvetica" w:hAnsi="Helvetica" w:cs="Helvetica"/>
        </w:rPr>
        <w:t>Dr. Reinhard Willfort</w:t>
      </w:r>
      <w:r>
        <w:rPr>
          <w:rFonts w:ascii="Arial" w:hAnsi="Arial" w:cs="Arial"/>
          <w:color w:val="181818"/>
        </w:rPr>
        <w:t> from Innovation Service Network Tausend mal Tausend is the dedicated and exclusive regional partner.</w:t>
      </w:r>
    </w:p>
    <w:p w14:paraId="4DC70DE2" w14:textId="77777777" w:rsidR="00F8259B" w:rsidRDefault="00F8259B" w:rsidP="00F8259B">
      <w:pPr>
        <w:widowControl w:val="0"/>
        <w:autoSpaceDE w:val="0"/>
        <w:autoSpaceDN w:val="0"/>
        <w:adjustRightInd w:val="0"/>
        <w:rPr>
          <w:rFonts w:ascii="Arial" w:hAnsi="Arial" w:cs="Arial"/>
          <w:color w:val="181818"/>
        </w:rPr>
      </w:pPr>
    </w:p>
    <w:p w14:paraId="686C7941" w14:textId="77777777" w:rsidR="008D7F85" w:rsidRDefault="00F8259B" w:rsidP="00F8259B">
      <w:r>
        <w:rPr>
          <w:rFonts w:ascii="Arial" w:hAnsi="Arial" w:cs="Arial"/>
          <w:color w:val="181818"/>
        </w:rPr>
        <w:t>For more information, please visit: </w:t>
      </w:r>
      <w:hyperlink r:id="rId4" w:history="1">
        <w:r>
          <w:rPr>
            <w:rFonts w:ascii="Arial" w:hAnsi="Arial" w:cs="Arial"/>
            <w:u w:val="single"/>
          </w:rPr>
          <w:t>http://www.crowddialog.eu</w:t>
        </w:r>
      </w:hyperlink>
      <w:bookmarkStart w:id="0" w:name="_GoBack"/>
      <w:bookmarkEnd w:id="0"/>
    </w:p>
    <w:sectPr w:rsidR="008D7F85" w:rsidSect="008637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9B"/>
    <w:rsid w:val="000E51D8"/>
    <w:rsid w:val="00795099"/>
    <w:rsid w:val="00863709"/>
    <w:rsid w:val="00F82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771D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ressebox.com/redirect/ext?tu=http%3A%2F%2Fwww.crowddialog.eu&amp;rp=rBlpZr6HIbdVkTOkwGWb5vqbQR%2BQHXJtKAE49dpXS%2Fc%3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3062</Characters>
  <Application>Microsoft Macintosh Word</Application>
  <DocSecurity>0</DocSecurity>
  <Lines>25</Lines>
  <Paragraphs>7</Paragraphs>
  <ScaleCrop>false</ScaleCrop>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Gebert</dc:creator>
  <cp:keywords/>
  <dc:description/>
  <cp:lastModifiedBy>Michael Gebert</cp:lastModifiedBy>
  <cp:revision>1</cp:revision>
  <dcterms:created xsi:type="dcterms:W3CDTF">2016-05-17T14:27:00Z</dcterms:created>
  <dcterms:modified xsi:type="dcterms:W3CDTF">2016-05-17T14:27:00Z</dcterms:modified>
</cp:coreProperties>
</file>